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B7669" w14:textId="77777777" w:rsidR="003175F5" w:rsidRPr="00BC5E3A" w:rsidRDefault="003175F5" w:rsidP="00DE779C">
      <w:pPr>
        <w:spacing w:after="120"/>
        <w:jc w:val="center"/>
        <w:rPr>
          <w:rFonts w:cs="Times New Roman"/>
          <w:b/>
          <w:bCs/>
          <w:sz w:val="32"/>
          <w:szCs w:val="32"/>
        </w:rPr>
      </w:pPr>
    </w:p>
    <w:p w14:paraId="01FA53EB" w14:textId="1CA73699" w:rsidR="00DE779C" w:rsidRPr="00DD3526" w:rsidRDefault="00F83BC2" w:rsidP="00536B50">
      <w:pPr>
        <w:spacing w:after="120"/>
        <w:jc w:val="center"/>
        <w:rPr>
          <w:rFonts w:cs="Times New Roman"/>
          <w:b/>
          <w:bCs/>
          <w:sz w:val="28"/>
          <w:szCs w:val="28"/>
        </w:rPr>
      </w:pPr>
      <w:r w:rsidRPr="00DD3526">
        <w:rPr>
          <w:rFonts w:cs="Times New Roman"/>
          <w:b/>
          <w:bCs/>
          <w:sz w:val="28"/>
          <w:szCs w:val="28"/>
        </w:rPr>
        <w:t>Di</w:t>
      </w:r>
      <w:r w:rsidR="00DE779C" w:rsidRPr="00DD3526">
        <w:rPr>
          <w:rFonts w:cs="Times New Roman"/>
          <w:b/>
          <w:bCs/>
          <w:sz w:val="28"/>
          <w:szCs w:val="28"/>
        </w:rPr>
        <w:t xml:space="preserve">chiarazione sostitutiva relativa </w:t>
      </w:r>
      <w:r w:rsidR="00161E81" w:rsidRPr="00DD3526">
        <w:rPr>
          <w:rFonts w:cs="Times New Roman"/>
          <w:b/>
          <w:bCs/>
          <w:sz w:val="28"/>
          <w:szCs w:val="28"/>
        </w:rPr>
        <w:t>ai contratti per personale dipendente femminile ai fini della richiesta dei criteri di priorità A e/o B</w:t>
      </w:r>
      <w:r w:rsidR="00536B50">
        <w:rPr>
          <w:rFonts w:cs="Times New Roman"/>
          <w:b/>
          <w:bCs/>
          <w:sz w:val="28"/>
          <w:szCs w:val="28"/>
        </w:rPr>
        <w:t xml:space="preserve"> e </w:t>
      </w:r>
      <w:r w:rsidR="00536B50" w:rsidRPr="00FA7048">
        <w:rPr>
          <w:rFonts w:cs="Times New Roman"/>
          <w:b/>
          <w:bCs/>
          <w:sz w:val="28"/>
          <w:szCs w:val="28"/>
        </w:rPr>
        <w:t>per personale dipendente con disabilità ai fini della richiesta del criterio di priorità C</w:t>
      </w:r>
    </w:p>
    <w:p w14:paraId="7B721391" w14:textId="77777777" w:rsidR="00DE779C" w:rsidRPr="00BC5E3A" w:rsidRDefault="00DE779C" w:rsidP="00DE779C">
      <w:pPr>
        <w:spacing w:after="120"/>
        <w:jc w:val="center"/>
        <w:rPr>
          <w:rFonts w:ascii="Verdana" w:hAnsi="Verdana"/>
          <w:bCs/>
          <w:i/>
          <w:iCs/>
          <w:sz w:val="22"/>
          <w:szCs w:val="22"/>
        </w:rPr>
      </w:pPr>
      <w:r w:rsidRPr="00BC5E3A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6265A088" w14:textId="77777777"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14:paraId="6FCC5FBD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0E81C9CD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22C4D968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242785E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1B49C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880740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2F1011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07B71399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74D527D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30668B1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68F2FAD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4C8E3C9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035E862A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1577848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25245F3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7F6502C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6128E25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7880E1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14:paraId="5329A988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4DA457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9A68874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4CDA4B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035649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5FBED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00599576" w14:textId="77777777" w:rsidR="00DE779C" w:rsidRDefault="00DE779C" w:rsidP="00DE779C"/>
    <w:p w14:paraId="07C7752F" w14:textId="77777777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0A1E8603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9E7511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628E6F1F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007E1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9568E9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68A8650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1F38D6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4BACA7C4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D49DE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65EB2BA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09F65F2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314DC86" w14:textId="77777777" w:rsidTr="00DD426D">
        <w:tc>
          <w:tcPr>
            <w:tcW w:w="1900" w:type="dxa"/>
            <w:vMerge w:val="restart"/>
            <w:shd w:val="clear" w:color="auto" w:fill="AAC8C8"/>
          </w:tcPr>
          <w:p w14:paraId="39ACF3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AF9F1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1B4466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1BFE90C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1004D9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250DF24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14:paraId="37BE431C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25CB9C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6A4FCA8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2188E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3125F7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2E4FDE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25EE083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5C574EC0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9214FD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2E005CD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5EF79D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240E4D57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C74FAB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EC1EAB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56FC0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53B9C511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8CA09D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9E7A5AB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14:paraId="66CB4592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9543F5" w14:paraId="61CCBE94" w14:textId="77777777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1F38D193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DD3526">
              <w:rPr>
                <w:rFonts w:cs="Times New Roman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DD3526">
              <w:rPr>
                <w:rFonts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5223C" w:rsidRPr="009543F5" w14:paraId="3522E158" w14:textId="77777777" w:rsidTr="00F92DA0">
        <w:tc>
          <w:tcPr>
            <w:tcW w:w="1900" w:type="dxa"/>
            <w:vMerge w:val="restart"/>
            <w:shd w:val="clear" w:color="auto" w:fill="AAC8C8"/>
          </w:tcPr>
          <w:p w14:paraId="06B82D3A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62ABCE67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741A386E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2CF3CD32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013CD1C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14:paraId="32B06BC3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D5223C" w:rsidRPr="009543F5" w14:paraId="48097171" w14:textId="77777777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162BCE14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298D9854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381997CC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48E13950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360817E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14:paraId="28546091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  <w:tr w:rsidR="00D5223C" w:rsidRPr="009543F5" w14:paraId="60AB0C55" w14:textId="77777777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2D51E2EE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397B86FF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14:paraId="52F6C9DD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DD3526">
              <w:rPr>
                <w:rFonts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9543F5" w14:paraId="4D4F9DBA" w14:textId="77777777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D050C0C" w14:textId="77777777"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ABE2CD" w14:textId="77777777" w:rsidR="00D5223C" w:rsidRPr="00DD3526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E28C664" w14:textId="77777777" w:rsidR="00D5223C" w:rsidRPr="00DD3526" w:rsidRDefault="00D5223C" w:rsidP="00EF7413">
            <w:pPr>
              <w:suppressLineNumbers/>
              <w:snapToGrid w:val="0"/>
              <w:spacing w:after="120"/>
              <w:ind w:left="459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</w:tbl>
    <w:p w14:paraId="0262D9A4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14:paraId="25441FBA" w14:textId="77777777"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4181F06C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30F14583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33048A1B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50330DA4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519F32A1" w14:textId="77777777" w:rsidR="00407CC6" w:rsidRDefault="00407CC6" w:rsidP="00DE779C">
      <w:pPr>
        <w:jc w:val="center"/>
        <w:rPr>
          <w:b/>
          <w:sz w:val="32"/>
          <w:szCs w:val="32"/>
        </w:rPr>
      </w:pPr>
    </w:p>
    <w:p w14:paraId="63663376" w14:textId="77777777"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14:paraId="62D12210" w14:textId="77777777" w:rsid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2BE3D02D" w14:textId="77777777" w:rsidR="00A509A1" w:rsidRPr="00DE779C" w:rsidRDefault="00A509A1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C14A4BF" w14:textId="5E1155B1" w:rsidR="00DE779C" w:rsidRPr="003C5BA8" w:rsidRDefault="003969CC" w:rsidP="00536B50">
      <w:pPr>
        <w:pStyle w:val="Paragrafoelenco"/>
        <w:widowControl/>
        <w:numPr>
          <w:ilvl w:val="0"/>
          <w:numId w:val="20"/>
        </w:numPr>
        <w:suppressAutoHyphens w:val="0"/>
        <w:ind w:left="284" w:hanging="284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ai fini </w:t>
      </w:r>
      <w:r w:rsidR="00304DB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dell’attribuzione de</w:t>
      </w:r>
      <w:r w:rsidR="00C4476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l </w:t>
      </w:r>
      <w:r w:rsidR="00304DB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punteggi</w:t>
      </w:r>
      <w:r w:rsidR="00C4476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 w:rsidR="00304DB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cui a</w:t>
      </w:r>
      <w:r w:rsidR="00C4476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l</w:t>
      </w:r>
      <w:r w:rsidR="00304DB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criteri</w:t>
      </w:r>
      <w:r w:rsidR="00C44763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priorità </w:t>
      </w:r>
      <w:r w:rsidRPr="00536B50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>A</w:t>
      </w:r>
      <w:r w:rsidR="00B13EDA" w:rsidRPr="00536B50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“</w:t>
      </w:r>
      <w:r w:rsidR="00B13EDA" w:rsidRPr="00536B50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 xml:space="preserve">Personale femminile con contratti di </w:t>
      </w:r>
      <w:r w:rsidR="00B13EDA" w:rsidRPr="003C5BA8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assunzione a tempo indeterminato e/o contratti di apprendistato, presente nell’organico, alla data del 31 dicembre 202</w:t>
      </w:r>
      <w:r w:rsidR="00C44763" w:rsidRPr="003C5BA8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5</w:t>
      </w:r>
      <w:r w:rsidR="00B13EDA" w:rsidRPr="003C5BA8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”</w:t>
      </w:r>
      <w:r w:rsidR="00304DB3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</w:t>
      </w:r>
      <w:r w:rsidR="00DC3E63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e/o</w:t>
      </w:r>
      <w:r w:rsidR="00DC3E63" w:rsidRPr="003C5BA8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 xml:space="preserve"> B</w:t>
      </w:r>
      <w:r w:rsidR="00DC3E63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DC3E63" w:rsidRPr="003C5BA8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“Contratti di assunzione a tempo indeterminato e/o contratti di apprendistato, di solo personale dipendente femminile, attivati nel periodo dal 1° gennaio 2023 al 31 dicembre 2025, anche se conclusi”</w:t>
      </w:r>
      <w:r w:rsidR="00304DB3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che</w:t>
      </w:r>
      <w:r w:rsidR="00954A55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i dati relativi al personale femminile dipendente con contratto di assunzione a tempo indeterminato e/o di apprendistato</w:t>
      </w:r>
      <w:r w:rsidR="00304DB3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sono </w:t>
      </w:r>
      <w:r w:rsidR="00113181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quelli indicati </w:t>
      </w:r>
      <w:r w:rsidR="000E2C45"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di seguito</w:t>
      </w:r>
      <w:r w:rsidR="00F045B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.</w:t>
      </w:r>
    </w:p>
    <w:p w14:paraId="4A9052B1" w14:textId="77777777" w:rsidR="00113181" w:rsidRDefault="0011318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1AB7C49D" w14:textId="4B9DBC0E" w:rsidR="00CC7B8F" w:rsidRDefault="0011318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113181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>N.B.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CC7B8F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I dati indicati nelle seguenti tabelle saranno confrontati con quanto presente nella banca dati CO Veneto.</w:t>
      </w:r>
    </w:p>
    <w:p w14:paraId="5AE3774A" w14:textId="7C9D0C03" w:rsidR="00CC7B8F" w:rsidRDefault="00CC7B8F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Il punteggio richiesto in SIU – quadro Priorità – deve essere coerente con quanto riportato </w:t>
      </w:r>
      <w:r w:rsidR="001D3262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nei quadri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sottostanti</w:t>
      </w:r>
      <w:r w:rsidR="00DC3E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.</w:t>
      </w:r>
    </w:p>
    <w:p w14:paraId="5841C139" w14:textId="44210D8B" w:rsidR="00DC3E63" w:rsidRDefault="00DC3E63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Nel caso in cui una dipendente rientri in entrambi i criteri di priorità A e B (</w:t>
      </w:r>
      <w:r w:rsidR="00CE6916" w:rsidRPr="00CE6916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esempio</w:t>
      </w:r>
      <w:r w:rsidR="00CE69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: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dipendente presente </w:t>
      </w:r>
      <w:r w:rsidR="00CE69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nell’organico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al 31.12.2025 con </w:t>
      </w:r>
      <w:r w:rsidRP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contratto</w:t>
      </w:r>
      <w:r w:rsidR="00500A13" w:rsidRP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a tempo indeterminato e/o di </w:t>
      </w:r>
      <w:r w:rsidR="00CE6916" w:rsidRP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apprendistato</w:t>
      </w:r>
      <w:r w:rsidR="00CE69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attivato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nel triennio 2023-2025</w:t>
      </w:r>
      <w:r w:rsid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) </w:t>
      </w:r>
      <w:r w:rsidR="00FA6639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il nominativo </w:t>
      </w:r>
      <w:r w:rsid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dovrà essere </w:t>
      </w:r>
      <w:r w:rsidR="00FA6639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riportato</w:t>
      </w:r>
      <w:r w:rsidR="00500A1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in entrambe le tabelle.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</w:p>
    <w:p w14:paraId="7D13794D" w14:textId="77777777" w:rsidR="00C44763" w:rsidRPr="00DE779C" w:rsidRDefault="00C44763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F00DA34" w14:textId="77777777"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C44763" w:rsidRPr="00086AF7" w14:paraId="3A03C78D" w14:textId="77777777" w:rsidTr="00DC3E63">
        <w:trPr>
          <w:trHeight w:val="253"/>
        </w:trPr>
        <w:tc>
          <w:tcPr>
            <w:tcW w:w="9639" w:type="dxa"/>
            <w:gridSpan w:val="4"/>
          </w:tcPr>
          <w:p w14:paraId="3DC141BD" w14:textId="1A7CCACA" w:rsidR="00C44763" w:rsidRPr="00C44763" w:rsidRDefault="00C44763" w:rsidP="00F72407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32"/>
                <w:szCs w:val="32"/>
                <w:lang w:eastAsia="it-IT" w:bidi="ar-SA"/>
              </w:rPr>
            </w:pPr>
            <w:r w:rsidRPr="00DC3E63">
              <w:rPr>
                <w:rFonts w:cs="Times New Roman"/>
                <w:b/>
                <w:kern w:val="0"/>
                <w:lang w:eastAsia="it-IT" w:bidi="ar-SA"/>
              </w:rPr>
              <w:t>Criterio di priorità A</w:t>
            </w:r>
            <w:r w:rsidR="00DC3E63" w:rsidRPr="00DC3E63">
              <w:rPr>
                <w:rFonts w:cs="Times New Roman"/>
                <w:bCs/>
                <w:i/>
              </w:rPr>
              <w:t xml:space="preserve"> </w:t>
            </w:r>
            <w:r w:rsidR="00DC3E63">
              <w:rPr>
                <w:rFonts w:cs="Times New Roman"/>
                <w:bCs/>
                <w:i/>
              </w:rPr>
              <w:t>“</w:t>
            </w:r>
            <w:r w:rsidR="00DC3E63" w:rsidRPr="00B13EDA">
              <w:rPr>
                <w:rFonts w:cs="Times New Roman"/>
                <w:bCs/>
                <w:i/>
              </w:rPr>
              <w:t xml:space="preserve">Personale femminile </w:t>
            </w:r>
            <w:r w:rsidR="00DC3E63" w:rsidRPr="009114ED">
              <w:rPr>
                <w:rFonts w:cs="Times New Roman"/>
                <w:bCs/>
                <w:i/>
              </w:rPr>
              <w:t>con contratti di assunzione a tempo indeterminato e/o contratti di apprendistato, presente nell’organico, alla data del 31 dicembre 2025</w:t>
            </w:r>
            <w:r w:rsidR="00DC3E63" w:rsidRPr="009114ED">
              <w:rPr>
                <w:rFonts w:cs="Times New Roman"/>
                <w:bCs/>
              </w:rPr>
              <w:t>”</w:t>
            </w:r>
          </w:p>
        </w:tc>
      </w:tr>
      <w:tr w:rsidR="00A606A0" w:rsidRPr="00086AF7" w14:paraId="2A9B49BA" w14:textId="77777777" w:rsidTr="00CE6916">
        <w:trPr>
          <w:trHeight w:val="253"/>
        </w:trPr>
        <w:tc>
          <w:tcPr>
            <w:tcW w:w="709" w:type="dxa"/>
            <w:vMerge w:val="restart"/>
          </w:tcPr>
          <w:p w14:paraId="2EBFB3D0" w14:textId="77777777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57FA6E45" w14:textId="77777777" w:rsidR="00C44763" w:rsidRDefault="00C44763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0B6211E0" w14:textId="6DC920C1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6C4D670E" w14:textId="77777777" w:rsidR="00C44763" w:rsidRDefault="00C44763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4C5473A6" w14:textId="3D65251C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5EE586C3" w14:textId="77777777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A606A0" w:rsidRPr="00086AF7" w14:paraId="6F98438C" w14:textId="77777777" w:rsidTr="00CE6916">
        <w:trPr>
          <w:trHeight w:val="253"/>
        </w:trPr>
        <w:tc>
          <w:tcPr>
            <w:tcW w:w="709" w:type="dxa"/>
            <w:vMerge/>
          </w:tcPr>
          <w:p w14:paraId="22682888" w14:textId="77777777" w:rsidR="00A606A0" w:rsidRPr="00954A55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10E7B995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24C74A3E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0C780072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6A49296" w14:textId="77777777" w:rsidTr="00CE6916">
        <w:tc>
          <w:tcPr>
            <w:tcW w:w="709" w:type="dxa"/>
          </w:tcPr>
          <w:p w14:paraId="3F643537" w14:textId="4F88AF3A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025A536E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E3F4B4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D378BA2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86CAD1B" w14:textId="77777777" w:rsidTr="00CE6916">
        <w:tc>
          <w:tcPr>
            <w:tcW w:w="709" w:type="dxa"/>
          </w:tcPr>
          <w:p w14:paraId="229877E2" w14:textId="49B72CD2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4E3BE87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B516B5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8F5068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528CBD27" w14:textId="77777777" w:rsidTr="00CE6916">
        <w:tc>
          <w:tcPr>
            <w:tcW w:w="709" w:type="dxa"/>
          </w:tcPr>
          <w:p w14:paraId="7C39CC6E" w14:textId="133F4B95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064A041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F64C70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83493E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0A115693" w14:textId="77777777" w:rsidTr="00CE6916">
        <w:tc>
          <w:tcPr>
            <w:tcW w:w="709" w:type="dxa"/>
          </w:tcPr>
          <w:p w14:paraId="7C4157EE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1D752B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C8C8600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5FD9A4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01722AD4" w14:textId="77777777" w:rsidTr="00CE6916">
        <w:tc>
          <w:tcPr>
            <w:tcW w:w="709" w:type="dxa"/>
          </w:tcPr>
          <w:p w14:paraId="5632FB33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CDBBD66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4FDE526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B4C9647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807B9EC" w14:textId="77777777" w:rsidTr="00CE6916">
        <w:tc>
          <w:tcPr>
            <w:tcW w:w="709" w:type="dxa"/>
          </w:tcPr>
          <w:p w14:paraId="13E1AB22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36EFFF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45E3FB8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EBF529C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636EC97F" w14:textId="77777777" w:rsidTr="00CE6916">
        <w:tc>
          <w:tcPr>
            <w:tcW w:w="709" w:type="dxa"/>
          </w:tcPr>
          <w:p w14:paraId="6930C9D5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0FBBDFF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58B328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81D9F2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7664FB0C" w14:textId="77777777" w:rsidTr="00CE6916">
        <w:tc>
          <w:tcPr>
            <w:tcW w:w="709" w:type="dxa"/>
          </w:tcPr>
          <w:p w14:paraId="2B9BE897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736B1B0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84B75B2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71EEEF7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21FC7F32" w14:textId="77777777" w:rsidTr="00CE6916">
        <w:tc>
          <w:tcPr>
            <w:tcW w:w="709" w:type="dxa"/>
          </w:tcPr>
          <w:p w14:paraId="05D930FA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8388E9B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CC3BB75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BFB47C0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4452BAA" w14:textId="77777777" w:rsidTr="00CE6916">
        <w:tc>
          <w:tcPr>
            <w:tcW w:w="709" w:type="dxa"/>
          </w:tcPr>
          <w:p w14:paraId="5B7494F5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2836F8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75A061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3A8E38B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33534E6D" w14:textId="4B64EE63" w:rsidR="00A509A1" w:rsidRDefault="00F83BC2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  <w:r>
        <w:rPr>
          <w:rFonts w:ascii="Arial" w:hAnsi="Arial" w:cs="Arial"/>
          <w:kern w:val="0"/>
          <w:lang w:eastAsia="it-IT" w:bidi="ar-SA"/>
        </w:rPr>
        <w:t xml:space="preserve"> </w:t>
      </w:r>
    </w:p>
    <w:p w14:paraId="61A975F4" w14:textId="77777777" w:rsidR="00F72407" w:rsidRPr="00DE779C" w:rsidRDefault="00F72407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CC7B8F" w:rsidRPr="00C44763" w14:paraId="2A384D7F" w14:textId="77777777" w:rsidTr="00DC3E63">
        <w:trPr>
          <w:trHeight w:val="253"/>
        </w:trPr>
        <w:tc>
          <w:tcPr>
            <w:tcW w:w="9639" w:type="dxa"/>
            <w:gridSpan w:val="4"/>
          </w:tcPr>
          <w:p w14:paraId="6CAFAACC" w14:textId="5CF2152B" w:rsidR="00CC7B8F" w:rsidRPr="00C44763" w:rsidRDefault="00CC7B8F" w:rsidP="00F72407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32"/>
                <w:szCs w:val="32"/>
                <w:lang w:eastAsia="it-IT" w:bidi="ar-SA"/>
              </w:rPr>
            </w:pPr>
            <w:r w:rsidRPr="00DC3E63">
              <w:rPr>
                <w:rFonts w:cs="Times New Roman"/>
                <w:b/>
                <w:kern w:val="0"/>
                <w:lang w:eastAsia="it-IT" w:bidi="ar-SA"/>
              </w:rPr>
              <w:t>Criterio di priorità B</w:t>
            </w:r>
            <w:r w:rsidR="00DC3E63">
              <w:rPr>
                <w:rFonts w:cs="Times New Roman"/>
                <w:b/>
                <w:kern w:val="0"/>
                <w:lang w:eastAsia="it-IT" w:bidi="ar-SA"/>
              </w:rPr>
              <w:t xml:space="preserve"> </w:t>
            </w:r>
            <w:r w:rsidR="00DC3E63" w:rsidRPr="00B13EDA">
              <w:rPr>
                <w:rFonts w:eastAsia="Times New Roman" w:cs="Times New Roman"/>
                <w:kern w:val="0"/>
                <w:position w:val="2"/>
                <w:sz w:val="22"/>
                <w:szCs w:val="22"/>
                <w:lang w:eastAsia="it-IT" w:bidi="ar-SA"/>
              </w:rPr>
              <w:t>“</w:t>
            </w:r>
            <w:r w:rsidR="00DC3E63" w:rsidRPr="00B13EDA">
              <w:rPr>
                <w:rFonts w:cs="Times New Roman"/>
                <w:i/>
              </w:rPr>
              <w:t xml:space="preserve">Contratti di assunzione a tempo indeterminato e/o contratti di apprendistato, di solo </w:t>
            </w:r>
            <w:r w:rsidR="00DC3E63" w:rsidRPr="009114ED">
              <w:rPr>
                <w:rFonts w:cs="Times New Roman"/>
                <w:i/>
              </w:rPr>
              <w:t>personale dipendente femminile, attivati nel periodo dal 1° gennaio 2023 al 31 dicembre 2025, anche se conclusi</w:t>
            </w:r>
            <w:r w:rsidR="00DC3E63" w:rsidRPr="009114ED">
              <w:rPr>
                <w:rFonts w:cs="Times New Roman"/>
              </w:rPr>
              <w:t>”</w:t>
            </w:r>
            <w:r w:rsidR="00DC3E63" w:rsidRPr="009114ED">
              <w:rPr>
                <w:rFonts w:eastAsia="Times New Roman" w:cs="Times New Roman"/>
                <w:kern w:val="0"/>
                <w:position w:val="2"/>
                <w:lang w:eastAsia="it-IT" w:bidi="ar-SA"/>
              </w:rPr>
              <w:t>:</w:t>
            </w:r>
          </w:p>
        </w:tc>
      </w:tr>
      <w:tr w:rsidR="00FC47B9" w:rsidRPr="00086AF7" w14:paraId="4E05E671" w14:textId="77777777" w:rsidTr="00262EF3">
        <w:trPr>
          <w:trHeight w:val="253"/>
        </w:trPr>
        <w:tc>
          <w:tcPr>
            <w:tcW w:w="709" w:type="dxa"/>
            <w:vMerge w:val="restart"/>
          </w:tcPr>
          <w:p w14:paraId="6361C2AF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1910C56F" w14:textId="77777777" w:rsidR="00CC7B8F" w:rsidRDefault="00CC7B8F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3876907C" w14:textId="3CF4DEB6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5D03F600" w14:textId="77777777" w:rsidR="00CC7B8F" w:rsidRDefault="00CC7B8F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3791C7E1" w14:textId="3372FA95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6EADCC9D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FC47B9" w:rsidRPr="00086AF7" w14:paraId="4685749A" w14:textId="77777777" w:rsidTr="00262EF3">
        <w:trPr>
          <w:trHeight w:val="253"/>
        </w:trPr>
        <w:tc>
          <w:tcPr>
            <w:tcW w:w="709" w:type="dxa"/>
            <w:vMerge/>
          </w:tcPr>
          <w:p w14:paraId="53664F2C" w14:textId="77777777" w:rsidR="00FC47B9" w:rsidRPr="00954A55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16F827D3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491C7F27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6546C92B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58609FAF" w14:textId="77777777" w:rsidTr="00262EF3">
        <w:tc>
          <w:tcPr>
            <w:tcW w:w="709" w:type="dxa"/>
          </w:tcPr>
          <w:p w14:paraId="08D71708" w14:textId="7E435E0E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E9B54A4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80ADD0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3CE8AB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7CDF9284" w14:textId="77777777" w:rsidTr="00262EF3">
        <w:tc>
          <w:tcPr>
            <w:tcW w:w="709" w:type="dxa"/>
          </w:tcPr>
          <w:p w14:paraId="0DDAF284" w14:textId="797C3180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39661AF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B2E451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91DB7B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5F873CBE" w14:textId="77777777" w:rsidTr="00262EF3">
        <w:tc>
          <w:tcPr>
            <w:tcW w:w="709" w:type="dxa"/>
          </w:tcPr>
          <w:p w14:paraId="2804C844" w14:textId="2C83E36D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A83AB5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8515C9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459A582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75BD117F" w14:textId="77777777" w:rsidTr="00262EF3">
        <w:tc>
          <w:tcPr>
            <w:tcW w:w="709" w:type="dxa"/>
          </w:tcPr>
          <w:p w14:paraId="623238DC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BBC491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14C7974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DC3447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4249C38D" w14:textId="77777777" w:rsidTr="00262EF3">
        <w:tc>
          <w:tcPr>
            <w:tcW w:w="709" w:type="dxa"/>
          </w:tcPr>
          <w:p w14:paraId="71552CB8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BA18B2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F6417D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F316EE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302D0D53" w14:textId="77777777" w:rsidTr="00262EF3">
        <w:tc>
          <w:tcPr>
            <w:tcW w:w="709" w:type="dxa"/>
          </w:tcPr>
          <w:p w14:paraId="537F875A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E786834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C426AEE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B0D16B6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3EAC151B" w14:textId="77777777" w:rsidTr="00262EF3">
        <w:tc>
          <w:tcPr>
            <w:tcW w:w="709" w:type="dxa"/>
          </w:tcPr>
          <w:p w14:paraId="0C6DFC59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276A949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D49563F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17E8B20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56AE7445" w14:textId="77777777" w:rsidTr="00262EF3">
        <w:tc>
          <w:tcPr>
            <w:tcW w:w="709" w:type="dxa"/>
          </w:tcPr>
          <w:p w14:paraId="756936A9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062E8FA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D90BB20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467A194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034A5A71" w14:textId="77777777" w:rsidTr="00262EF3">
        <w:tc>
          <w:tcPr>
            <w:tcW w:w="709" w:type="dxa"/>
          </w:tcPr>
          <w:p w14:paraId="74788303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4E46F3E3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3073797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6EC5375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1AE44724" w14:textId="77777777" w:rsidTr="00262EF3">
        <w:tc>
          <w:tcPr>
            <w:tcW w:w="709" w:type="dxa"/>
          </w:tcPr>
          <w:p w14:paraId="22DFD2AA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FA18072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71C99A8F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E3B579C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0668E99D" w14:textId="77777777" w:rsidTr="00262EF3">
        <w:tc>
          <w:tcPr>
            <w:tcW w:w="709" w:type="dxa"/>
          </w:tcPr>
          <w:p w14:paraId="4289E7AD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F89A92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F2ACD5B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814D887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4DB80546" w14:textId="03E844EB" w:rsidR="00F045BD" w:rsidRPr="003C5BA8" w:rsidRDefault="00F045BD" w:rsidP="00F045BD">
      <w:pPr>
        <w:pStyle w:val="Paragrafoelenco"/>
        <w:widowControl/>
        <w:numPr>
          <w:ilvl w:val="0"/>
          <w:numId w:val="20"/>
        </w:numPr>
        <w:suppressAutoHyphens w:val="0"/>
        <w:ind w:left="284" w:hanging="284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lastRenderedPageBreak/>
        <w:t xml:space="preserve">ai fini dell’attribuzione del punteggio di cui al criterio di priorità </w:t>
      </w:r>
      <w:r w:rsidRPr="003C5BA8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 xml:space="preserve">C </w:t>
      </w:r>
      <w:r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“</w:t>
      </w:r>
      <w:r w:rsidRPr="003C5BA8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Numero di contratti di assunzione di persone con disabilità, aggiuntive rispetto agli obblighi assunzionali di cui alla legge 12 marzo 1999, n. 68, alla data del 31 dicembre 2025”</w:t>
      </w:r>
      <w:r w:rsidRPr="003C5BA8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 che i dati relativi al personale dipendente, con disabilità, sono quelli indicati di seguito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:</w:t>
      </w:r>
    </w:p>
    <w:p w14:paraId="2690DB35" w14:textId="77777777" w:rsidR="00536B50" w:rsidRDefault="00536B50" w:rsidP="0063401B"/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536B50" w:rsidRPr="00C44763" w14:paraId="265AAB4A" w14:textId="77777777" w:rsidTr="00BD1C7C">
        <w:trPr>
          <w:trHeight w:val="253"/>
        </w:trPr>
        <w:tc>
          <w:tcPr>
            <w:tcW w:w="9639" w:type="dxa"/>
            <w:gridSpan w:val="4"/>
          </w:tcPr>
          <w:p w14:paraId="413686E2" w14:textId="77777777" w:rsidR="00536B50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Cs/>
              </w:rPr>
            </w:pPr>
            <w:r w:rsidRPr="00DC3E63">
              <w:rPr>
                <w:rFonts w:cs="Times New Roman"/>
                <w:b/>
                <w:kern w:val="0"/>
                <w:lang w:eastAsia="it-IT" w:bidi="ar-SA"/>
              </w:rPr>
              <w:t xml:space="preserve">Criterio di priorità </w:t>
            </w:r>
            <w:r>
              <w:rPr>
                <w:rFonts w:cs="Times New Roman"/>
                <w:b/>
                <w:kern w:val="0"/>
                <w:lang w:eastAsia="it-IT" w:bidi="ar-SA"/>
              </w:rPr>
              <w:t xml:space="preserve">C </w:t>
            </w:r>
            <w:r w:rsidRPr="00B13EDA">
              <w:rPr>
                <w:rFonts w:eastAsia="Times New Roman" w:cs="Times New Roman"/>
                <w:kern w:val="0"/>
                <w:position w:val="2"/>
                <w:sz w:val="22"/>
                <w:szCs w:val="22"/>
                <w:lang w:eastAsia="it-IT" w:bidi="ar-SA"/>
              </w:rPr>
              <w:t>“</w:t>
            </w:r>
            <w:r w:rsidRPr="00536B50">
              <w:rPr>
                <w:rFonts w:cs="Times New Roman"/>
                <w:i/>
                <w:iCs/>
              </w:rPr>
              <w:t xml:space="preserve">Numero di contratti di assunzione di persone con disabilità, </w:t>
            </w:r>
            <w:r w:rsidRPr="00536B50">
              <w:rPr>
                <w:rFonts w:cs="Times New Roman"/>
                <w:b/>
                <w:bCs/>
                <w:i/>
                <w:iCs/>
              </w:rPr>
              <w:t>aggiuntive</w:t>
            </w:r>
            <w:r w:rsidRPr="00536B50">
              <w:rPr>
                <w:rFonts w:cs="Times New Roman"/>
                <w:i/>
                <w:iCs/>
              </w:rPr>
              <w:t xml:space="preserve"> rispetto agli obblighi assunzionali di cui alla Legge 12 marzo 1999, n. 68, </w:t>
            </w:r>
            <w:r w:rsidRPr="00536B50">
              <w:rPr>
                <w:rFonts w:cs="Times New Roman"/>
                <w:bCs/>
                <w:i/>
                <w:iCs/>
              </w:rPr>
              <w:t>alla data del 31 dicembre 2025</w:t>
            </w:r>
            <w:r>
              <w:rPr>
                <w:rFonts w:cs="Times New Roman"/>
                <w:bCs/>
              </w:rPr>
              <w:t>”</w:t>
            </w:r>
          </w:p>
          <w:p w14:paraId="0FB82471" w14:textId="695BC77D" w:rsidR="00536B50" w:rsidRPr="00F045BD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F045BD">
              <w:rPr>
                <w:rFonts w:cs="Times New Roman"/>
                <w:bCs/>
                <w:sz w:val="22"/>
                <w:szCs w:val="22"/>
              </w:rPr>
              <w:t xml:space="preserve">N.B.: la tabella </w:t>
            </w:r>
            <w:r w:rsidR="003C5BA8" w:rsidRPr="00F045BD">
              <w:rPr>
                <w:rFonts w:cs="Times New Roman"/>
                <w:bCs/>
                <w:sz w:val="22"/>
                <w:szCs w:val="22"/>
              </w:rPr>
              <w:t>deve essere</w:t>
            </w:r>
            <w:r w:rsidRPr="00F045BD">
              <w:rPr>
                <w:rFonts w:cs="Times New Roman"/>
                <w:bCs/>
                <w:sz w:val="22"/>
                <w:szCs w:val="22"/>
              </w:rPr>
              <w:t xml:space="preserve"> compilata solamente </w:t>
            </w:r>
            <w:r w:rsidRPr="00F045BD">
              <w:rPr>
                <w:sz w:val="22"/>
                <w:szCs w:val="22"/>
              </w:rPr>
              <w:t xml:space="preserve">dai soggetti </w:t>
            </w:r>
            <w:r w:rsidRPr="00F045BD">
              <w:rPr>
                <w:b/>
                <w:bCs/>
                <w:sz w:val="22"/>
                <w:szCs w:val="22"/>
                <w:u w:val="single"/>
              </w:rPr>
              <w:t>non tenuti</w:t>
            </w:r>
            <w:r w:rsidRPr="00F045BD">
              <w:rPr>
                <w:sz w:val="22"/>
                <w:szCs w:val="22"/>
              </w:rPr>
              <w:t xml:space="preserve"> agli obblighi di cui alla Legge 12 marzo 1999, n. 68</w:t>
            </w:r>
            <w:r w:rsidR="003C5BA8" w:rsidRPr="00F045BD">
              <w:rPr>
                <w:sz w:val="22"/>
                <w:szCs w:val="22"/>
              </w:rPr>
              <w:t xml:space="preserve">. Per i soggetti </w:t>
            </w:r>
            <w:r w:rsidR="003C5BA8" w:rsidRPr="00F045BD">
              <w:rPr>
                <w:b/>
                <w:bCs/>
                <w:sz w:val="22"/>
                <w:szCs w:val="22"/>
              </w:rPr>
              <w:t xml:space="preserve">tenuti ai </w:t>
            </w:r>
            <w:proofErr w:type="gramStart"/>
            <w:r w:rsidR="003C5BA8" w:rsidRPr="00F045BD">
              <w:rPr>
                <w:b/>
                <w:bCs/>
                <w:sz w:val="22"/>
                <w:szCs w:val="22"/>
              </w:rPr>
              <w:t>predetti</w:t>
            </w:r>
            <w:proofErr w:type="gramEnd"/>
            <w:r w:rsidR="003C5BA8" w:rsidRPr="00F045BD">
              <w:rPr>
                <w:b/>
                <w:bCs/>
                <w:sz w:val="22"/>
                <w:szCs w:val="22"/>
              </w:rPr>
              <w:t xml:space="preserve"> obblighi</w:t>
            </w:r>
            <w:r w:rsidR="003C5BA8" w:rsidRPr="00F045BD">
              <w:rPr>
                <w:sz w:val="22"/>
                <w:szCs w:val="22"/>
              </w:rPr>
              <w:t xml:space="preserve">, la verifica del criterio avviene mediante trasmissione del </w:t>
            </w:r>
            <w:r w:rsidR="003C5BA8" w:rsidRPr="00F045BD">
              <w:rPr>
                <w:b/>
                <w:bCs/>
                <w:sz w:val="22"/>
                <w:szCs w:val="22"/>
              </w:rPr>
              <w:t>Prospetto Informativo Disabili</w:t>
            </w:r>
            <w:r w:rsidR="003C5BA8" w:rsidRPr="00F045BD">
              <w:rPr>
                <w:sz w:val="22"/>
                <w:szCs w:val="22"/>
              </w:rPr>
              <w:t xml:space="preserve"> riferito alla situazione aziendale al 31 dicembre 2025.</w:t>
            </w:r>
          </w:p>
        </w:tc>
      </w:tr>
      <w:tr w:rsidR="00536B50" w:rsidRPr="00086AF7" w14:paraId="6BA65462" w14:textId="77777777" w:rsidTr="00BD1C7C">
        <w:trPr>
          <w:trHeight w:val="253"/>
        </w:trPr>
        <w:tc>
          <w:tcPr>
            <w:tcW w:w="709" w:type="dxa"/>
            <w:vMerge w:val="restart"/>
          </w:tcPr>
          <w:p w14:paraId="7F69FE1C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20467C46" w14:textId="77777777" w:rsidR="00536B50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4B1A45E5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49F8526F" w14:textId="77777777" w:rsidR="00536B50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567F49E9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6C434476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536B50" w:rsidRPr="00086AF7" w14:paraId="3B04D294" w14:textId="77777777" w:rsidTr="00BD1C7C">
        <w:trPr>
          <w:trHeight w:val="253"/>
        </w:trPr>
        <w:tc>
          <w:tcPr>
            <w:tcW w:w="709" w:type="dxa"/>
            <w:vMerge/>
          </w:tcPr>
          <w:p w14:paraId="670014A2" w14:textId="77777777" w:rsidR="00536B50" w:rsidRPr="00954A55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09246D63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55851CF8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6EB54429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5D84904A" w14:textId="77777777" w:rsidTr="00BD1C7C">
        <w:tc>
          <w:tcPr>
            <w:tcW w:w="709" w:type="dxa"/>
          </w:tcPr>
          <w:p w14:paraId="430F5101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DA37A04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38CBF73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9996A02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1F17D18F" w14:textId="77777777" w:rsidTr="00BD1C7C">
        <w:tc>
          <w:tcPr>
            <w:tcW w:w="709" w:type="dxa"/>
          </w:tcPr>
          <w:p w14:paraId="41A03E40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B80EF26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C634CBC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883B085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442C4B31" w14:textId="77777777" w:rsidTr="00BD1C7C">
        <w:tc>
          <w:tcPr>
            <w:tcW w:w="709" w:type="dxa"/>
          </w:tcPr>
          <w:p w14:paraId="6FCF1C5C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77FE536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0894920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C6F185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3016B3B9" w14:textId="77777777" w:rsidTr="00BD1C7C">
        <w:tc>
          <w:tcPr>
            <w:tcW w:w="709" w:type="dxa"/>
          </w:tcPr>
          <w:p w14:paraId="724D6DE7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F7E2A03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61E6891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79E545A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2BFBE5AF" w14:textId="77777777" w:rsidR="00536B50" w:rsidRDefault="00536B50" w:rsidP="0063401B"/>
    <w:p w14:paraId="1D8BAFA0" w14:textId="77777777" w:rsidR="00536B50" w:rsidRDefault="00536B50" w:rsidP="0063401B"/>
    <w:p w14:paraId="5159B3B2" w14:textId="77777777" w:rsidR="00536B50" w:rsidRDefault="00536B50" w:rsidP="0063401B"/>
    <w:p w14:paraId="7EF6BCDF" w14:textId="77777777" w:rsidR="00536B50" w:rsidRDefault="00536B50" w:rsidP="0063401B"/>
    <w:p w14:paraId="30711CE1" w14:textId="77777777" w:rsidR="00A606A0" w:rsidRDefault="00A606A0" w:rsidP="0063401B"/>
    <w:p w14:paraId="7D691FC6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44F4ED09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</w:p>
    <w:p w14:paraId="033640B9" w14:textId="2614BF9B" w:rsidR="00B921BF" w:rsidRPr="009336A0" w:rsidRDefault="00B921BF" w:rsidP="00B921BF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DB380" w14:textId="77777777" w:rsidR="00B921BF" w:rsidRPr="009336A0" w:rsidRDefault="00B921BF" w:rsidP="00B921BF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4CBC1B7B" w14:textId="02923D10" w:rsidR="00B921BF" w:rsidRPr="009336A0" w:rsidRDefault="00B921BF" w:rsidP="00B921BF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</w:t>
      </w:r>
      <w:r w:rsidR="00274F42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   </w:t>
      </w:r>
      <w:r w:rsidR="00274F42">
        <w:rPr>
          <w:rFonts w:cs="Times New Roman"/>
          <w:position w:val="2"/>
          <w:sz w:val="22"/>
          <w:szCs w:val="22"/>
        </w:rPr>
        <w:t>(apporre firma digitale)</w:t>
      </w:r>
    </w:p>
    <w:p w14:paraId="67771054" w14:textId="77777777" w:rsidR="00B921BF" w:rsidRPr="009336A0" w:rsidRDefault="00B921BF" w:rsidP="00B921BF">
      <w:pPr>
        <w:jc w:val="right"/>
        <w:rPr>
          <w:rFonts w:cs="Times New Roman"/>
          <w:position w:val="2"/>
          <w:sz w:val="22"/>
          <w:szCs w:val="22"/>
        </w:rPr>
      </w:pPr>
    </w:p>
    <w:p w14:paraId="5DBA4DC4" w14:textId="77777777" w:rsidR="00B921BF" w:rsidRDefault="00B921BF" w:rsidP="00B921BF">
      <w:pPr>
        <w:jc w:val="right"/>
        <w:rPr>
          <w:rFonts w:cs="Times New Roman"/>
          <w:color w:val="000000"/>
        </w:rPr>
      </w:pPr>
    </w:p>
    <w:p w14:paraId="49B967F2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3819F0F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23C2F9EA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46CE2D0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157143D" w14:textId="77777777" w:rsidR="00F045BD" w:rsidRPr="009336A0" w:rsidRDefault="00F045BD" w:rsidP="00B921BF">
      <w:pPr>
        <w:jc w:val="right"/>
        <w:rPr>
          <w:rFonts w:cs="Times New Roman"/>
          <w:color w:val="000000"/>
        </w:rPr>
      </w:pPr>
    </w:p>
    <w:p w14:paraId="4F463D95" w14:textId="77777777" w:rsidR="00B921BF" w:rsidRDefault="00B921BF" w:rsidP="00B921BF">
      <w:pPr>
        <w:rPr>
          <w:rFonts w:cs="Times New Roman"/>
          <w:position w:val="2"/>
          <w:sz w:val="22"/>
          <w:szCs w:val="22"/>
        </w:rPr>
      </w:pPr>
    </w:p>
    <w:p w14:paraId="62672580" w14:textId="77777777" w:rsidR="00B921BF" w:rsidRPr="009336A0" w:rsidRDefault="00B921BF" w:rsidP="00B921BF">
      <w:pPr>
        <w:jc w:val="both"/>
        <w:rPr>
          <w:rFonts w:cs="Times New Roman"/>
          <w:i/>
          <w:iCs/>
          <w:position w:val="2"/>
          <w:sz w:val="20"/>
          <w:szCs w:val="20"/>
        </w:rPr>
      </w:pPr>
    </w:p>
    <w:p w14:paraId="74E3AAF2" w14:textId="77777777" w:rsidR="00272483" w:rsidRDefault="00272483" w:rsidP="0063401B"/>
    <w:p w14:paraId="5D21FF4C" w14:textId="77777777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7C4BEA56" w14:textId="77777777" w:rsidR="00272483" w:rsidRDefault="00272483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0769DC62" w14:textId="77777777" w:rsidR="00272483" w:rsidRDefault="00272483" w:rsidP="0063401B"/>
    <w:sectPr w:rsidR="00272483" w:rsidSect="004E30C4">
      <w:head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9FCF" w14:textId="77777777" w:rsidR="00813517" w:rsidRDefault="00813517" w:rsidP="0074490D">
      <w:r>
        <w:separator/>
      </w:r>
    </w:p>
  </w:endnote>
  <w:endnote w:type="continuationSeparator" w:id="0">
    <w:p w14:paraId="0C4393EB" w14:textId="77777777"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905B" w14:textId="77777777" w:rsidR="00813517" w:rsidRDefault="00813517" w:rsidP="0074490D">
      <w:r>
        <w:separator/>
      </w:r>
    </w:p>
  </w:footnote>
  <w:footnote w:type="continuationSeparator" w:id="0">
    <w:p w14:paraId="44EC6A87" w14:textId="77777777"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3EAF" w14:textId="4AA80442" w:rsidR="00366FA2" w:rsidRDefault="00366FA2" w:rsidP="00366FA2">
    <w:pPr>
      <w:rPr>
        <w:rFonts w:eastAsia="Times New Roman" w:cs="Times New Roman"/>
        <w:kern w:val="0"/>
        <w:lang w:eastAsia="it-IT" w:bidi="ar-SA"/>
      </w:rPr>
    </w:pPr>
    <w:r>
      <w:rPr>
        <w:b/>
      </w:rPr>
      <w:t>A</w:t>
    </w:r>
    <w:r w:rsidR="00A264B6">
      <w:rPr>
        <w:b/>
      </w:rPr>
      <w:t>LLEGATO</w:t>
    </w:r>
    <w:r>
      <w:rPr>
        <w:b/>
      </w:rPr>
      <w:t xml:space="preserve"> G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</w:t>
    </w:r>
    <w:r w:rsidR="00F72D67">
      <w:rPr>
        <w:b/>
      </w:rPr>
      <w:tab/>
    </w:r>
    <w:r w:rsidR="00F72D67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F72D67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 w14:paraId="1E62664D" w14:textId="77777777" w:rsidR="00366FA2" w:rsidRDefault="00366F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1885" w14:textId="1313BEBD" w:rsidR="00366FA2" w:rsidRDefault="00366FA2" w:rsidP="00366FA2">
    <w:pPr>
      <w:rPr>
        <w:rFonts w:eastAsia="Times New Roman" w:cs="Times New Roman"/>
        <w:kern w:val="0"/>
        <w:lang w:eastAsia="it-IT" w:bidi="ar-SA"/>
      </w:rPr>
    </w:pPr>
    <w:r>
      <w:rPr>
        <w:b/>
      </w:rPr>
      <w:t>A</w:t>
    </w:r>
    <w:r w:rsidR="00A264B6">
      <w:rPr>
        <w:b/>
      </w:rPr>
      <w:t>LLEGATO</w:t>
    </w:r>
    <w:r>
      <w:rPr>
        <w:b/>
      </w:rPr>
      <w:t xml:space="preserve"> G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</w:t>
    </w:r>
    <w:r w:rsidR="00F72D67">
      <w:rPr>
        <w:b/>
      </w:rPr>
      <w:tab/>
    </w:r>
    <w:r>
      <w:rPr>
        <w:b/>
      </w:rPr>
      <w:t xml:space="preserve"> </w:t>
    </w:r>
    <w:r w:rsidR="00F72D67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F72D67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700A19F" w14:textId="77777777" w:rsidR="00366FA2" w:rsidRDefault="00366FA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79E4ED7"/>
    <w:multiLevelType w:val="hybridMultilevel"/>
    <w:tmpl w:val="79425BFE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254431456">
    <w:abstractNumId w:val="6"/>
  </w:num>
  <w:num w:numId="2" w16cid:durableId="2028019935">
    <w:abstractNumId w:val="1"/>
  </w:num>
  <w:num w:numId="3" w16cid:durableId="1091511965">
    <w:abstractNumId w:val="7"/>
  </w:num>
  <w:num w:numId="4" w16cid:durableId="13698548">
    <w:abstractNumId w:val="5"/>
  </w:num>
  <w:num w:numId="5" w16cid:durableId="633870795">
    <w:abstractNumId w:val="0"/>
  </w:num>
  <w:num w:numId="6" w16cid:durableId="453332584">
    <w:abstractNumId w:val="2"/>
  </w:num>
  <w:num w:numId="7" w16cid:durableId="1956591369">
    <w:abstractNumId w:val="0"/>
  </w:num>
  <w:num w:numId="8" w16cid:durableId="160196300">
    <w:abstractNumId w:val="0"/>
  </w:num>
  <w:num w:numId="9" w16cid:durableId="1272740196">
    <w:abstractNumId w:val="0"/>
  </w:num>
  <w:num w:numId="10" w16cid:durableId="1035930733">
    <w:abstractNumId w:val="0"/>
  </w:num>
  <w:num w:numId="11" w16cid:durableId="1980258960">
    <w:abstractNumId w:val="0"/>
  </w:num>
  <w:num w:numId="12" w16cid:durableId="371075798">
    <w:abstractNumId w:val="0"/>
  </w:num>
  <w:num w:numId="13" w16cid:durableId="166406055">
    <w:abstractNumId w:val="0"/>
  </w:num>
  <w:num w:numId="14" w16cid:durableId="680814140">
    <w:abstractNumId w:val="0"/>
  </w:num>
  <w:num w:numId="15" w16cid:durableId="1086807763">
    <w:abstractNumId w:val="0"/>
  </w:num>
  <w:num w:numId="16" w16cid:durableId="1467969233">
    <w:abstractNumId w:val="0"/>
  </w:num>
  <w:num w:numId="17" w16cid:durableId="1623489501">
    <w:abstractNumId w:val="0"/>
  </w:num>
  <w:num w:numId="18" w16cid:durableId="457067401">
    <w:abstractNumId w:val="8"/>
  </w:num>
  <w:num w:numId="19" w16cid:durableId="401565888">
    <w:abstractNumId w:val="3"/>
  </w:num>
  <w:num w:numId="20" w16cid:durableId="1221164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86AF7"/>
    <w:rsid w:val="00093860"/>
    <w:rsid w:val="000B0CA1"/>
    <w:rsid w:val="000C1497"/>
    <w:rsid w:val="000C3306"/>
    <w:rsid w:val="000D15EB"/>
    <w:rsid w:val="000E2C45"/>
    <w:rsid w:val="000F5DA1"/>
    <w:rsid w:val="000F66DE"/>
    <w:rsid w:val="000F7B21"/>
    <w:rsid w:val="001122EF"/>
    <w:rsid w:val="00113181"/>
    <w:rsid w:val="00124E26"/>
    <w:rsid w:val="001261EC"/>
    <w:rsid w:val="00161E81"/>
    <w:rsid w:val="00164E71"/>
    <w:rsid w:val="00174359"/>
    <w:rsid w:val="00181EFD"/>
    <w:rsid w:val="001825F4"/>
    <w:rsid w:val="001A1956"/>
    <w:rsid w:val="001A4768"/>
    <w:rsid w:val="001B5C5D"/>
    <w:rsid w:val="001C7095"/>
    <w:rsid w:val="001D01E9"/>
    <w:rsid w:val="001D3262"/>
    <w:rsid w:val="001E18C2"/>
    <w:rsid w:val="001E663E"/>
    <w:rsid w:val="001E774C"/>
    <w:rsid w:val="001F642C"/>
    <w:rsid w:val="00213080"/>
    <w:rsid w:val="00242576"/>
    <w:rsid w:val="002478B2"/>
    <w:rsid w:val="00262EF3"/>
    <w:rsid w:val="00272483"/>
    <w:rsid w:val="00274F42"/>
    <w:rsid w:val="002802F6"/>
    <w:rsid w:val="00285D55"/>
    <w:rsid w:val="0028669D"/>
    <w:rsid w:val="002C5303"/>
    <w:rsid w:val="002E3039"/>
    <w:rsid w:val="002F3F29"/>
    <w:rsid w:val="003030BB"/>
    <w:rsid w:val="003045D0"/>
    <w:rsid w:val="00304DB3"/>
    <w:rsid w:val="00305C1B"/>
    <w:rsid w:val="00313CA6"/>
    <w:rsid w:val="003175F5"/>
    <w:rsid w:val="00344D09"/>
    <w:rsid w:val="003472B1"/>
    <w:rsid w:val="00365869"/>
    <w:rsid w:val="00366FA2"/>
    <w:rsid w:val="00374609"/>
    <w:rsid w:val="00375B7A"/>
    <w:rsid w:val="003776BA"/>
    <w:rsid w:val="0038132B"/>
    <w:rsid w:val="00386C58"/>
    <w:rsid w:val="003969CC"/>
    <w:rsid w:val="003A402B"/>
    <w:rsid w:val="003C5BA8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66D0C"/>
    <w:rsid w:val="00471532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0A13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36B50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1BB"/>
    <w:rsid w:val="006B0DB7"/>
    <w:rsid w:val="006C4161"/>
    <w:rsid w:val="006E5547"/>
    <w:rsid w:val="006E7C6A"/>
    <w:rsid w:val="00700472"/>
    <w:rsid w:val="0070447C"/>
    <w:rsid w:val="007405BE"/>
    <w:rsid w:val="0074490D"/>
    <w:rsid w:val="00756C84"/>
    <w:rsid w:val="00772FA8"/>
    <w:rsid w:val="00783589"/>
    <w:rsid w:val="007914EE"/>
    <w:rsid w:val="007B023C"/>
    <w:rsid w:val="007B389A"/>
    <w:rsid w:val="007B7F8B"/>
    <w:rsid w:val="007C461A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114ED"/>
    <w:rsid w:val="00923A87"/>
    <w:rsid w:val="00930F8A"/>
    <w:rsid w:val="00931097"/>
    <w:rsid w:val="00937092"/>
    <w:rsid w:val="00950A3D"/>
    <w:rsid w:val="00954A55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22B9C"/>
    <w:rsid w:val="00A264B6"/>
    <w:rsid w:val="00A312BA"/>
    <w:rsid w:val="00A3162C"/>
    <w:rsid w:val="00A31D1A"/>
    <w:rsid w:val="00A35752"/>
    <w:rsid w:val="00A363B0"/>
    <w:rsid w:val="00A509A1"/>
    <w:rsid w:val="00A55DEA"/>
    <w:rsid w:val="00A57B19"/>
    <w:rsid w:val="00A606A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13EDA"/>
    <w:rsid w:val="00B27789"/>
    <w:rsid w:val="00B3262C"/>
    <w:rsid w:val="00B42C8E"/>
    <w:rsid w:val="00B45212"/>
    <w:rsid w:val="00B57030"/>
    <w:rsid w:val="00B90761"/>
    <w:rsid w:val="00B921BF"/>
    <w:rsid w:val="00B94FD7"/>
    <w:rsid w:val="00BA107A"/>
    <w:rsid w:val="00BA5268"/>
    <w:rsid w:val="00BB3CFD"/>
    <w:rsid w:val="00BB3DC6"/>
    <w:rsid w:val="00BC435B"/>
    <w:rsid w:val="00BC5E3A"/>
    <w:rsid w:val="00BC77EE"/>
    <w:rsid w:val="00BD53E5"/>
    <w:rsid w:val="00BD6978"/>
    <w:rsid w:val="00BE5813"/>
    <w:rsid w:val="00C15BB0"/>
    <w:rsid w:val="00C1794D"/>
    <w:rsid w:val="00C27E3A"/>
    <w:rsid w:val="00C44763"/>
    <w:rsid w:val="00C6209D"/>
    <w:rsid w:val="00C71C26"/>
    <w:rsid w:val="00C80B34"/>
    <w:rsid w:val="00C95C2E"/>
    <w:rsid w:val="00CA198B"/>
    <w:rsid w:val="00CC3BF5"/>
    <w:rsid w:val="00CC7B8F"/>
    <w:rsid w:val="00CD1872"/>
    <w:rsid w:val="00CD2F36"/>
    <w:rsid w:val="00CE0A28"/>
    <w:rsid w:val="00CE1427"/>
    <w:rsid w:val="00CE2F7B"/>
    <w:rsid w:val="00CE6916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C3E63"/>
    <w:rsid w:val="00DD1331"/>
    <w:rsid w:val="00DD25AC"/>
    <w:rsid w:val="00DD3526"/>
    <w:rsid w:val="00DE6FB7"/>
    <w:rsid w:val="00DE779C"/>
    <w:rsid w:val="00DF40C3"/>
    <w:rsid w:val="00E009AC"/>
    <w:rsid w:val="00E04F59"/>
    <w:rsid w:val="00E064F2"/>
    <w:rsid w:val="00E304F4"/>
    <w:rsid w:val="00E310AB"/>
    <w:rsid w:val="00E75386"/>
    <w:rsid w:val="00E755CD"/>
    <w:rsid w:val="00E850E1"/>
    <w:rsid w:val="00EA4BDC"/>
    <w:rsid w:val="00EB0105"/>
    <w:rsid w:val="00EC2791"/>
    <w:rsid w:val="00ED09B4"/>
    <w:rsid w:val="00ED56F3"/>
    <w:rsid w:val="00EF61CB"/>
    <w:rsid w:val="00F045BD"/>
    <w:rsid w:val="00F259D0"/>
    <w:rsid w:val="00F32612"/>
    <w:rsid w:val="00F45355"/>
    <w:rsid w:val="00F5041A"/>
    <w:rsid w:val="00F51772"/>
    <w:rsid w:val="00F57F0B"/>
    <w:rsid w:val="00F72407"/>
    <w:rsid w:val="00F72D67"/>
    <w:rsid w:val="00F83BC2"/>
    <w:rsid w:val="00F92DA0"/>
    <w:rsid w:val="00FA6639"/>
    <w:rsid w:val="00FB1904"/>
    <w:rsid w:val="00FB4AEF"/>
    <w:rsid w:val="00FC0C05"/>
    <w:rsid w:val="00FC47B9"/>
    <w:rsid w:val="00FD339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2D43FA4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FF180-89E0-4965-96CA-DE567E47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614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28</cp:revision>
  <cp:lastPrinted>2023-01-16T10:16:00Z</cp:lastPrinted>
  <dcterms:created xsi:type="dcterms:W3CDTF">2026-03-05T11:05:00Z</dcterms:created>
  <dcterms:modified xsi:type="dcterms:W3CDTF">2026-04-21T07:06:00Z</dcterms:modified>
</cp:coreProperties>
</file>